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Pr="00082102" w:rsidRDefault="004648C0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0D340E">
        <w:rPr>
          <w:rFonts w:ascii="Times New Roman" w:hAnsi="Times New Roman" w:cs="Times New Roman"/>
          <w:b/>
          <w:sz w:val="28"/>
          <w:szCs w:val="28"/>
        </w:rPr>
        <w:t>1</w:t>
      </w:r>
      <w:r w:rsidR="001B5B5E" w:rsidRPr="0008210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D340E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02">
        <w:rPr>
          <w:rFonts w:ascii="Times New Roman" w:hAnsi="Times New Roman" w:cs="Times New Roman"/>
          <w:b/>
          <w:sz w:val="28"/>
          <w:szCs w:val="28"/>
        </w:rPr>
        <w:t>лечебного и педиатрического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факультетов по </w:t>
      </w:r>
      <w:r w:rsidR="00DD364C">
        <w:rPr>
          <w:rFonts w:ascii="Times New Roman" w:hAnsi="Times New Roman" w:cs="Times New Roman"/>
          <w:b/>
          <w:sz w:val="28"/>
          <w:szCs w:val="28"/>
        </w:rPr>
        <w:t>ДВг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704" w:rsidRPr="007A3035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5">
        <w:rPr>
          <w:rFonts w:ascii="Times New Roman" w:hAnsi="Times New Roman" w:cs="Times New Roman"/>
          <w:b/>
          <w:sz w:val="28"/>
          <w:szCs w:val="28"/>
        </w:rPr>
        <w:t>«</w:t>
      </w:r>
      <w:r w:rsidR="000D340E">
        <w:rPr>
          <w:rFonts w:ascii="Times New Roman" w:hAnsi="Times New Roman" w:cs="Times New Roman"/>
          <w:b/>
          <w:sz w:val="28"/>
          <w:szCs w:val="28"/>
        </w:rPr>
        <w:t>Взаимодействие религии и медицины: история и современность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0D340E" w:rsidRPr="007A3035" w:rsidTr="001B5B5E">
        <w:tc>
          <w:tcPr>
            <w:tcW w:w="594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0D340E" w:rsidRPr="003D25F8" w:rsidRDefault="000D340E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23.03-04.04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Возникновение медицинских знаний в буддизме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D340E" w:rsidRPr="007A3035" w:rsidTr="000926E7">
        <w:tc>
          <w:tcPr>
            <w:tcW w:w="594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0D340E" w:rsidRPr="003D25F8" w:rsidRDefault="000D340E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06.04-18.04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Медицина и ислам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D340E" w:rsidRPr="007A3035" w:rsidTr="00A54175">
        <w:tc>
          <w:tcPr>
            <w:tcW w:w="594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0D340E" w:rsidRPr="003D25F8" w:rsidRDefault="000D340E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20.04-30.04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Возникновение и развитие основных направлений христианства и медицина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D340E" w:rsidRPr="007A3035" w:rsidTr="00A54175">
        <w:tc>
          <w:tcPr>
            <w:tcW w:w="594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0D340E" w:rsidRPr="003D25F8" w:rsidRDefault="000D340E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04.05-16.05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Православие и медицина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</w:t>
            </w:r>
            <w:bookmarkStart w:id="0" w:name="_GoBack"/>
            <w:bookmarkEnd w:id="0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D340E" w:rsidRPr="007A3035" w:rsidTr="00A54175">
        <w:tc>
          <w:tcPr>
            <w:tcW w:w="594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0D340E" w:rsidRPr="003D25F8" w:rsidRDefault="000D340E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18.05-30.05</w:t>
            </w:r>
          </w:p>
          <w:p w:rsidR="000D340E" w:rsidRPr="003D25F8" w:rsidRDefault="000D340E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Отдельные группы: 01.06-06.06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Нетрадиционные религии и медицина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</w:tbl>
    <w:p w:rsidR="007A3035" w:rsidRPr="001B5B5E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 xml:space="preserve">* В случае,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sectPr w:rsidR="007A3035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characterSpacingControl w:val="doNotCompress"/>
  <w:compat/>
  <w:rsids>
    <w:rsidRoot w:val="007A3035"/>
    <w:rsid w:val="00082102"/>
    <w:rsid w:val="00095D33"/>
    <w:rsid w:val="000D340E"/>
    <w:rsid w:val="001B5B5E"/>
    <w:rsid w:val="00245437"/>
    <w:rsid w:val="004648C0"/>
    <w:rsid w:val="007A3035"/>
    <w:rsid w:val="007B7981"/>
    <w:rsid w:val="00A4266D"/>
    <w:rsid w:val="00B039C2"/>
    <w:rsid w:val="00BC2493"/>
    <w:rsid w:val="00BF39D3"/>
    <w:rsid w:val="00D258F9"/>
    <w:rsid w:val="00D82BE0"/>
    <w:rsid w:val="00DD364C"/>
    <w:rsid w:val="00DF5FAF"/>
    <w:rsid w:val="00F1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dcterms:created xsi:type="dcterms:W3CDTF">2020-04-02T19:16:00Z</dcterms:created>
  <dcterms:modified xsi:type="dcterms:W3CDTF">2020-04-09T11:17:00Z</dcterms:modified>
</cp:coreProperties>
</file>